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812"/>
        <w:gridCol w:w="3826"/>
      </w:tblGrid>
      <w:tr w:rsidR="00963B58" w14:paraId="1A6EAA72" w14:textId="77777777" w:rsidTr="001C4500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0A5C44"/>
            <w:vAlign w:val="center"/>
          </w:tcPr>
          <w:p w14:paraId="37AE65A4" w14:textId="1658B3D2" w:rsidR="00963B58" w:rsidRPr="007755D2" w:rsidRDefault="00000000">
            <w:pPr>
              <w:spacing w:before="80" w:after="20"/>
              <w:rPr>
                <w:lang w:val="ru-RU"/>
              </w:rPr>
            </w:pPr>
            <w:r w:rsidRPr="007755D2">
              <w:rPr>
                <w:rFonts w:ascii="Calibri" w:hAnsi="Calibri"/>
                <w:color w:val="CCFFF0"/>
                <w:sz w:val="15"/>
                <w:lang w:val="ru-RU"/>
              </w:rPr>
              <w:t xml:space="preserve">Благотворительный фонд </w:t>
            </w:r>
            <w:r w:rsidR="001C4500">
              <w:rPr>
                <w:rFonts w:ascii="Calibri" w:hAnsi="Calibri"/>
                <w:color w:val="CCFFF0"/>
                <w:sz w:val="15"/>
                <w:lang w:val="ru-RU"/>
              </w:rPr>
              <w:t>«Вклад в будущее»</w:t>
            </w:r>
            <w:r w:rsidRPr="007755D2">
              <w:rPr>
                <w:rFonts w:ascii="Calibri" w:hAnsi="Calibri"/>
                <w:color w:val="CCFFF0"/>
                <w:sz w:val="15"/>
                <w:lang w:val="ru-RU"/>
              </w:rPr>
              <w:t xml:space="preserve"> · Конкурс </w:t>
            </w:r>
            <w:r w:rsidR="00371353">
              <w:rPr>
                <w:rFonts w:ascii="Calibri" w:hAnsi="Calibri"/>
                <w:color w:val="CCFFF0"/>
                <w:sz w:val="15"/>
                <w:lang w:val="ru-RU"/>
              </w:rPr>
              <w:t>«</w:t>
            </w:r>
            <w:r w:rsidR="006D54AF">
              <w:rPr>
                <w:rFonts w:ascii="Calibri" w:hAnsi="Calibri"/>
                <w:color w:val="CCFFF0"/>
                <w:sz w:val="15"/>
                <w:lang w:val="ru-RU"/>
              </w:rPr>
              <w:t>Лидеры социальной индустрии</w:t>
            </w:r>
            <w:r w:rsidR="00371353">
              <w:rPr>
                <w:rFonts w:ascii="Calibri" w:hAnsi="Calibri"/>
                <w:color w:val="CCFFF0"/>
                <w:sz w:val="15"/>
                <w:lang w:val="ru-RU"/>
              </w:rPr>
              <w:t>»</w:t>
            </w:r>
            <w:r w:rsidRPr="007755D2">
              <w:rPr>
                <w:rFonts w:ascii="Calibri" w:hAnsi="Calibri"/>
                <w:color w:val="CCFFF0"/>
                <w:sz w:val="15"/>
                <w:lang w:val="ru-RU"/>
              </w:rPr>
              <w:br/>
            </w:r>
            <w:r w:rsidRPr="007755D2">
              <w:rPr>
                <w:rFonts w:ascii="Calibri" w:hAnsi="Calibri"/>
                <w:b/>
                <w:color w:val="FFFFFF"/>
                <w:sz w:val="34"/>
                <w:lang w:val="ru-RU"/>
              </w:rPr>
              <w:t>Чек-лист самопроверки идеи</w:t>
            </w:r>
          </w:p>
          <w:p w14:paraId="387E1055" w14:textId="4BEA8894" w:rsidR="00963B58" w:rsidRPr="007755D2" w:rsidRDefault="001C4500">
            <w:pPr>
              <w:spacing w:before="20" w:after="80"/>
              <w:rPr>
                <w:lang w:val="ru-RU"/>
              </w:rPr>
            </w:pPr>
            <w:r>
              <w:rPr>
                <w:rFonts w:ascii="Calibri" w:hAnsi="Calibri"/>
                <w:color w:val="CCFFF0"/>
                <w:sz w:val="16"/>
                <w:lang w:val="ru-RU"/>
              </w:rPr>
              <w:t>Проверь себя</w:t>
            </w:r>
            <w:r w:rsidRPr="007755D2">
              <w:rPr>
                <w:rFonts w:ascii="Calibri" w:hAnsi="Calibri"/>
                <w:color w:val="CCFFF0"/>
                <w:sz w:val="16"/>
                <w:lang w:val="ru-RU"/>
              </w:rPr>
              <w:t xml:space="preserve"> перед подачей заявки ·</w:t>
            </w:r>
            <w:proofErr w:type="gramStart"/>
            <w:r w:rsidRPr="001C4500">
              <w:rPr>
                <w:rFonts w:ascii="Calibri" w:hAnsi="Calibri"/>
                <w:color w:val="CCFFF0"/>
                <w:sz w:val="16"/>
                <w:lang w:val="ru-RU"/>
              </w:rPr>
              <w:t>|</w:t>
            </w:r>
            <w:r>
              <w:rPr>
                <w:rFonts w:ascii="Calibri" w:hAnsi="Calibri"/>
                <w:color w:val="CCFFF0"/>
                <w:sz w:val="16"/>
                <w:lang w:val="ru-RU"/>
              </w:rPr>
              <w:t xml:space="preserve"> </w:t>
            </w:r>
            <w:r w:rsidRPr="007755D2">
              <w:rPr>
                <w:rFonts w:ascii="Calibri" w:hAnsi="Calibri"/>
                <w:color w:val="CCFFF0"/>
                <w:sz w:val="16"/>
                <w:lang w:val="ru-RU"/>
              </w:rPr>
              <w:t xml:space="preserve"> </w:t>
            </w:r>
            <w:r>
              <w:rPr>
                <w:rFonts w:ascii="Calibri" w:hAnsi="Calibri"/>
                <w:color w:val="CCFFF0"/>
                <w:sz w:val="16"/>
                <w:lang w:val="ru-RU"/>
              </w:rPr>
              <w:t>На</w:t>
            </w:r>
            <w:proofErr w:type="gramEnd"/>
            <w:r>
              <w:rPr>
                <w:rFonts w:ascii="Calibri" w:hAnsi="Calibri"/>
                <w:color w:val="CCFFF0"/>
                <w:sz w:val="16"/>
                <w:lang w:val="ru-RU"/>
              </w:rPr>
              <w:t xml:space="preserve"> базе</w:t>
            </w:r>
            <w:r w:rsidRPr="007755D2">
              <w:rPr>
                <w:rFonts w:ascii="Calibri" w:hAnsi="Calibri"/>
                <w:color w:val="CCFFF0"/>
                <w:sz w:val="16"/>
                <w:lang w:val="ru-RU"/>
              </w:rPr>
              <w:t xml:space="preserve"> методик</w:t>
            </w:r>
            <w:r>
              <w:rPr>
                <w:rFonts w:ascii="Calibri" w:hAnsi="Calibri"/>
                <w:color w:val="CCFFF0"/>
                <w:sz w:val="16"/>
                <w:lang w:val="ru-RU"/>
              </w:rPr>
              <w:t>и</w:t>
            </w:r>
            <w:r w:rsidRPr="007755D2">
              <w:rPr>
                <w:rFonts w:ascii="Calibri" w:hAnsi="Calibri"/>
                <w:color w:val="CCFFF0"/>
                <w:sz w:val="16"/>
                <w:lang w:val="ru-RU"/>
              </w:rPr>
              <w:t xml:space="preserve"> МОРСЗ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shd w:val="clear" w:color="auto" w:fill="0BADA0"/>
            <w:vAlign w:val="center"/>
          </w:tcPr>
          <w:p w14:paraId="574558DB" w14:textId="65084C1B" w:rsidR="00963B58" w:rsidRPr="001C4500" w:rsidRDefault="00000000">
            <w:pPr>
              <w:spacing w:before="80" w:after="80"/>
              <w:jc w:val="center"/>
              <w:rPr>
                <w:lang w:val="ru-RU"/>
              </w:rPr>
            </w:pPr>
            <w:r w:rsidRPr="001C4500">
              <w:rPr>
                <w:rFonts w:ascii="Calibri" w:hAnsi="Calibri"/>
                <w:b/>
                <w:color w:val="FFFFFF"/>
                <w:sz w:val="24"/>
                <w:szCs w:val="28"/>
              </w:rPr>
              <w:t xml:space="preserve">⏱ 8–10 </w:t>
            </w:r>
            <w:proofErr w:type="spellStart"/>
            <w:r w:rsidRPr="001C4500">
              <w:rPr>
                <w:rFonts w:ascii="Calibri" w:hAnsi="Calibri"/>
                <w:b/>
                <w:color w:val="FFFFFF"/>
                <w:sz w:val="24"/>
                <w:szCs w:val="28"/>
              </w:rPr>
              <w:t>мин</w:t>
            </w:r>
            <w:proofErr w:type="spellEnd"/>
            <w:r w:rsidRPr="001C4500">
              <w:rPr>
                <w:rFonts w:ascii="Calibri" w:hAnsi="Calibri"/>
                <w:b/>
                <w:color w:val="FFFFFF"/>
                <w:sz w:val="24"/>
                <w:szCs w:val="28"/>
              </w:rPr>
              <w:br/>
            </w:r>
            <w:r w:rsidRPr="001C4500">
              <w:rPr>
                <w:rFonts w:ascii="Calibri" w:hAnsi="Calibri"/>
                <w:color w:val="CCFFF0"/>
                <w:szCs w:val="28"/>
              </w:rPr>
              <w:t xml:space="preserve">5 </w:t>
            </w:r>
            <w:proofErr w:type="spellStart"/>
            <w:r w:rsidRPr="001C4500">
              <w:rPr>
                <w:rFonts w:ascii="Calibri" w:hAnsi="Calibri"/>
                <w:color w:val="CCFFF0"/>
                <w:szCs w:val="28"/>
              </w:rPr>
              <w:t>вопросов</w:t>
            </w:r>
            <w:proofErr w:type="spellEnd"/>
          </w:p>
        </w:tc>
      </w:tr>
    </w:tbl>
    <w:p w14:paraId="228D8592" w14:textId="525C7BE8" w:rsidR="00963B58" w:rsidRDefault="00963B58"/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963B58" w:rsidRPr="003640C6" w14:paraId="0F391FF4" w14:textId="77777777" w:rsidTr="00D7231B">
        <w:trPr>
          <w:trHeight w:val="4479"/>
          <w:jc w:val="center"/>
        </w:trPr>
        <w:tc>
          <w:tcPr>
            <w:tcW w:w="9628" w:type="dxa"/>
            <w:tcBorders>
              <w:top w:val="single" w:sz="16" w:space="0" w:color="0BADA0"/>
              <w:left w:val="single" w:sz="4" w:space="0" w:color="9BBFB6"/>
              <w:bottom w:val="single" w:sz="4" w:space="0" w:color="9BBFB6"/>
              <w:right w:val="single" w:sz="4" w:space="0" w:color="9BBFB6"/>
            </w:tcBorders>
            <w:shd w:val="clear" w:color="auto" w:fill="F5FAF7"/>
          </w:tcPr>
          <w:p w14:paraId="2A4A07AF" w14:textId="207CB72F" w:rsidR="00963B58" w:rsidRPr="007755D2" w:rsidRDefault="00D7231B">
            <w:pPr>
              <w:spacing w:before="8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0BADA0"/>
                <w:sz w:val="15"/>
                <w:lang w:val="ru-RU"/>
              </w:rPr>
              <w:t>Блок · Проблематика</w:t>
            </w:r>
          </w:p>
          <w:p w14:paraId="75158FA6" w14:textId="3A29620A" w:rsidR="00963B58" w:rsidRPr="007755D2" w:rsidRDefault="00000000">
            <w:pPr>
              <w:spacing w:before="20" w:after="60"/>
              <w:rPr>
                <w:lang w:val="ru-RU"/>
              </w:rPr>
            </w:pPr>
            <w:proofErr w:type="gramStart"/>
            <w:r w:rsidRPr="007755D2">
              <w:rPr>
                <w:rFonts w:ascii="Calibri" w:hAnsi="Calibri"/>
                <w:b/>
                <w:color w:val="1A8C5A"/>
                <w:sz w:val="28"/>
                <w:lang w:val="ru-RU"/>
              </w:rPr>
              <w:t xml:space="preserve">1  </w:t>
            </w:r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>Чью</w:t>
            </w:r>
            <w:proofErr w:type="gramEnd"/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 xml:space="preserve"> проблему вы решаете и как она выражается?</w:t>
            </w:r>
          </w:p>
          <w:p w14:paraId="5734D3A8" w14:textId="6C0EBE74" w:rsidR="00963B58" w:rsidRPr="00120DDB" w:rsidRDefault="00000000">
            <w:pPr>
              <w:spacing w:after="20"/>
              <w:rPr>
                <w:sz w:val="28"/>
                <w:szCs w:val="28"/>
                <w:lang w:val="ru-RU"/>
              </w:rPr>
            </w:pPr>
            <w:r w:rsidRPr="00120DDB">
              <w:rPr>
                <w:rFonts w:ascii="Calibri" w:hAnsi="Calibri"/>
                <w:b/>
                <w:color w:val="5A7468"/>
                <w:sz w:val="20"/>
                <w:szCs w:val="28"/>
                <w:lang w:val="ru-RU"/>
              </w:rPr>
              <w:t>Подсказки:</w:t>
            </w:r>
          </w:p>
          <w:p w14:paraId="20A8B3B8" w14:textId="77777777" w:rsidR="00963B58" w:rsidRPr="00120DDB" w:rsidRDefault="00000000">
            <w:pPr>
              <w:spacing w:after="16"/>
              <w:ind w:left="283"/>
              <w:rPr>
                <w:sz w:val="28"/>
                <w:szCs w:val="28"/>
                <w:lang w:val="ru-RU"/>
              </w:rPr>
            </w:pPr>
            <w:proofErr w:type="gramStart"/>
            <w:r w:rsidRPr="00120DDB">
              <w:rPr>
                <w:rFonts w:ascii="Calibri" w:hAnsi="Calibri"/>
                <w:color w:val="0BADA0"/>
                <w:sz w:val="20"/>
                <w:szCs w:val="28"/>
                <w:lang w:val="ru-RU"/>
              </w:rPr>
              <w:t xml:space="preserve">→  </w:t>
            </w:r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>Назови</w:t>
            </w:r>
            <w:proofErr w:type="gramEnd"/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 xml:space="preserve"> конкретную группу людей — не «все», а именно те, у кого это болит</w:t>
            </w:r>
          </w:p>
          <w:p w14:paraId="03034B9A" w14:textId="77777777" w:rsidR="00963B58" w:rsidRPr="00120DDB" w:rsidRDefault="00000000">
            <w:pPr>
              <w:spacing w:after="16"/>
              <w:ind w:left="283"/>
              <w:rPr>
                <w:sz w:val="28"/>
                <w:szCs w:val="28"/>
                <w:lang w:val="ru-RU"/>
              </w:rPr>
            </w:pPr>
            <w:proofErr w:type="gramStart"/>
            <w:r w:rsidRPr="00120DDB">
              <w:rPr>
                <w:rFonts w:ascii="Calibri" w:hAnsi="Calibri"/>
                <w:color w:val="0BADA0"/>
                <w:sz w:val="20"/>
                <w:szCs w:val="28"/>
                <w:lang w:val="ru-RU"/>
              </w:rPr>
              <w:t xml:space="preserve">→  </w:t>
            </w:r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>Что</w:t>
            </w:r>
            <w:proofErr w:type="gramEnd"/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 xml:space="preserve"> с ними происходит и в какой ситуации это проявляется?</w:t>
            </w:r>
          </w:p>
          <w:p w14:paraId="3077F770" w14:textId="50CF9F3E" w:rsidR="00963B58" w:rsidRPr="00120DDB" w:rsidRDefault="00000000">
            <w:pPr>
              <w:spacing w:after="16"/>
              <w:ind w:left="283"/>
              <w:rPr>
                <w:sz w:val="28"/>
                <w:szCs w:val="28"/>
                <w:lang w:val="ru-RU"/>
              </w:rPr>
            </w:pPr>
            <w:proofErr w:type="gramStart"/>
            <w:r w:rsidRPr="00120DDB">
              <w:rPr>
                <w:rFonts w:ascii="Calibri" w:hAnsi="Calibri"/>
                <w:color w:val="0BADA0"/>
                <w:sz w:val="20"/>
                <w:szCs w:val="28"/>
                <w:lang w:val="ru-RU"/>
              </w:rPr>
              <w:t xml:space="preserve">→  </w:t>
            </w:r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>Почему</w:t>
            </w:r>
            <w:proofErr w:type="gramEnd"/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 xml:space="preserve"> они не могут справиться с этим сами?</w:t>
            </w:r>
          </w:p>
          <w:tbl>
            <w:tblPr>
              <w:tblStyle w:val="NormalGrid"/>
              <w:tblW w:w="4678" w:type="pct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8787"/>
            </w:tblGrid>
            <w:tr w:rsidR="001F70AB" w:rsidRPr="003640C6" w14:paraId="23F198B6" w14:textId="77777777" w:rsidTr="001F70AB">
              <w:trPr>
                <w:cantSplit/>
                <w:trHeight w:val="18"/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bottom w:w="2260" w:type="dxa"/>
                  </w:tcMar>
                </w:tcPr>
                <w:p w14:paraId="0C689A3C" w14:textId="6485E436" w:rsidR="00D7231B" w:rsidRPr="00D7231B" w:rsidRDefault="001F70AB" w:rsidP="001F70AB">
                  <w:pPr>
                    <w:rPr>
                      <w:rFonts w:ascii="Calibri" w:hAnsi="Calibri"/>
                      <w:i/>
                      <w:color w:val="5A7468"/>
                      <w:sz w:val="17"/>
                    </w:rPr>
                  </w:pPr>
                  <w:r w:rsidRPr="00120DDB">
                    <w:rPr>
                      <w:rFonts w:ascii="Calibri" w:hAnsi="Calibri"/>
                      <w:i/>
                      <w:color w:val="5A7468"/>
                      <w:sz w:val="17"/>
                    </w:rPr>
                    <w:t>Используйте формулу: «Из-за [Причин], [Группа] сталкивается с [Проблема]»</w:t>
                  </w:r>
                </w:p>
              </w:tc>
            </w:tr>
          </w:tbl>
          <w:p w14:paraId="312FBB81" w14:textId="77777777" w:rsidR="00963B58" w:rsidRPr="001F70AB" w:rsidRDefault="00963B58">
            <w:pPr>
              <w:spacing w:before="60"/>
              <w:rPr>
                <w:lang w:val="ru-RU"/>
              </w:rPr>
            </w:pPr>
          </w:p>
        </w:tc>
      </w:tr>
    </w:tbl>
    <w:p w14:paraId="1D8B902F" w14:textId="39CB02EC" w:rsidR="00963B58" w:rsidRPr="001F70AB" w:rsidRDefault="00963B58">
      <w:pPr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963B58" w:rsidRPr="003640C6" w14:paraId="7F9C1918" w14:textId="77777777" w:rsidTr="001F70AB">
        <w:trPr>
          <w:trHeight w:val="4989"/>
          <w:jc w:val="center"/>
        </w:trPr>
        <w:tc>
          <w:tcPr>
            <w:tcW w:w="9638" w:type="dxa"/>
            <w:tcBorders>
              <w:top w:val="single" w:sz="16" w:space="0" w:color="0BADA0"/>
              <w:left w:val="single" w:sz="4" w:space="0" w:color="9BBFB6"/>
              <w:bottom w:val="single" w:sz="4" w:space="0" w:color="9BBFB6"/>
              <w:right w:val="single" w:sz="4" w:space="0" w:color="9BBFB6"/>
            </w:tcBorders>
            <w:shd w:val="clear" w:color="auto" w:fill="F5FAF7"/>
          </w:tcPr>
          <w:p w14:paraId="0E272BED" w14:textId="6B8C4696" w:rsidR="00963B58" w:rsidRPr="007755D2" w:rsidRDefault="00D7231B">
            <w:pPr>
              <w:spacing w:before="8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0BADA0"/>
                <w:sz w:val="15"/>
                <w:lang w:val="ru-RU"/>
              </w:rPr>
              <w:t>Блок · Величина воздействия</w:t>
            </w:r>
          </w:p>
          <w:p w14:paraId="0FCCD634" w14:textId="444545EE" w:rsidR="00963B58" w:rsidRPr="007755D2" w:rsidRDefault="00000000">
            <w:pPr>
              <w:spacing w:before="20" w:after="60"/>
              <w:rPr>
                <w:lang w:val="ru-RU"/>
              </w:rPr>
            </w:pPr>
            <w:proofErr w:type="gramStart"/>
            <w:r w:rsidRPr="007755D2">
              <w:rPr>
                <w:rFonts w:ascii="Calibri" w:hAnsi="Calibri"/>
                <w:b/>
                <w:color w:val="1A8C5A"/>
                <w:sz w:val="28"/>
                <w:lang w:val="ru-RU"/>
              </w:rPr>
              <w:t xml:space="preserve">2  </w:t>
            </w:r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>Что</w:t>
            </w:r>
            <w:proofErr w:type="gramEnd"/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 xml:space="preserve"> изменится для этих людей, когда вы реализуете идею?</w:t>
            </w:r>
          </w:p>
          <w:p w14:paraId="404237B9" w14:textId="77777777" w:rsidR="00963B58" w:rsidRPr="00120DDB" w:rsidRDefault="00000000">
            <w:pPr>
              <w:spacing w:after="20"/>
              <w:rPr>
                <w:sz w:val="28"/>
                <w:szCs w:val="28"/>
                <w:lang w:val="ru-RU"/>
              </w:rPr>
            </w:pPr>
            <w:r w:rsidRPr="00120DDB">
              <w:rPr>
                <w:rFonts w:ascii="Calibri" w:hAnsi="Calibri"/>
                <w:b/>
                <w:color w:val="5A7468"/>
                <w:sz w:val="20"/>
                <w:szCs w:val="28"/>
                <w:lang w:val="ru-RU"/>
              </w:rPr>
              <w:t>Подсказки:</w:t>
            </w:r>
          </w:p>
          <w:p w14:paraId="47607BD7" w14:textId="32DDBE35" w:rsidR="00963B58" w:rsidRPr="00120DDB" w:rsidRDefault="00000000">
            <w:pPr>
              <w:spacing w:after="16"/>
              <w:ind w:left="283"/>
              <w:rPr>
                <w:sz w:val="28"/>
                <w:szCs w:val="28"/>
                <w:lang w:val="ru-RU"/>
              </w:rPr>
            </w:pPr>
            <w:proofErr w:type="gramStart"/>
            <w:r w:rsidRPr="00120DDB">
              <w:rPr>
                <w:rFonts w:ascii="Calibri" w:hAnsi="Calibri"/>
                <w:color w:val="0BADA0"/>
                <w:sz w:val="20"/>
                <w:szCs w:val="28"/>
                <w:lang w:val="ru-RU"/>
              </w:rPr>
              <w:t xml:space="preserve">→  </w:t>
            </w:r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>Что</w:t>
            </w:r>
            <w:proofErr w:type="gramEnd"/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 xml:space="preserve"> человек сможет делать иначе или перестанет терять?</w:t>
            </w:r>
          </w:p>
          <w:p w14:paraId="5B7BB375" w14:textId="77777777" w:rsidR="00963B58" w:rsidRPr="00120DDB" w:rsidRDefault="00000000">
            <w:pPr>
              <w:spacing w:after="16"/>
              <w:ind w:left="283"/>
              <w:rPr>
                <w:sz w:val="28"/>
                <w:szCs w:val="28"/>
                <w:lang w:val="ru-RU"/>
              </w:rPr>
            </w:pPr>
            <w:proofErr w:type="gramStart"/>
            <w:r w:rsidRPr="00120DDB">
              <w:rPr>
                <w:rFonts w:ascii="Calibri" w:hAnsi="Calibri"/>
                <w:color w:val="0BADA0"/>
                <w:sz w:val="20"/>
                <w:szCs w:val="28"/>
                <w:lang w:val="ru-RU"/>
              </w:rPr>
              <w:t xml:space="preserve">→  </w:t>
            </w:r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>Как</w:t>
            </w:r>
            <w:proofErr w:type="gramEnd"/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 xml:space="preserve"> изменится его ситуация через 6–12 месяцев после запуска?</w:t>
            </w:r>
          </w:p>
          <w:p w14:paraId="33A06CDE" w14:textId="77777777" w:rsidR="00963B58" w:rsidRPr="00120DDB" w:rsidRDefault="00000000">
            <w:pPr>
              <w:spacing w:after="16"/>
              <w:ind w:left="283"/>
              <w:rPr>
                <w:sz w:val="28"/>
                <w:szCs w:val="28"/>
                <w:lang w:val="ru-RU"/>
              </w:rPr>
            </w:pPr>
            <w:proofErr w:type="gramStart"/>
            <w:r w:rsidRPr="00120DDB">
              <w:rPr>
                <w:rFonts w:ascii="Calibri" w:hAnsi="Calibri"/>
                <w:color w:val="0BADA0"/>
                <w:sz w:val="20"/>
                <w:szCs w:val="28"/>
                <w:lang w:val="ru-RU"/>
              </w:rPr>
              <w:t xml:space="preserve">→  </w:t>
            </w:r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>Есть</w:t>
            </w:r>
            <w:proofErr w:type="gramEnd"/>
            <w:r w:rsidRPr="00120DDB">
              <w:rPr>
                <w:rFonts w:ascii="Calibri" w:hAnsi="Calibri"/>
                <w:color w:val="5A7468"/>
                <w:sz w:val="20"/>
                <w:szCs w:val="28"/>
                <w:lang w:val="ru-RU"/>
              </w:rPr>
              <w:t xml:space="preserve"> ли эффект за пределами одного человека — семья, команда, сообщество?</w:t>
            </w:r>
          </w:p>
          <w:p w14:paraId="2C7D4090" w14:textId="6B722AEB" w:rsidR="00963B58" w:rsidRPr="00120DDB" w:rsidRDefault="00000000">
            <w:pPr>
              <w:spacing w:before="40" w:after="40"/>
              <w:ind w:left="227"/>
              <w:rPr>
                <w:sz w:val="28"/>
                <w:szCs w:val="28"/>
                <w:lang w:val="ru-RU"/>
              </w:rPr>
            </w:pPr>
            <w:proofErr w:type="gramStart"/>
            <w:r w:rsidRPr="00120DDB">
              <w:rPr>
                <w:rFonts w:ascii="Calibri" w:hAnsi="Calibri"/>
                <w:b/>
                <w:color w:val="E07B39"/>
                <w:sz w:val="20"/>
                <w:szCs w:val="28"/>
                <w:lang w:val="ru-RU"/>
              </w:rPr>
              <w:t>⚠  Важно</w:t>
            </w:r>
            <w:proofErr w:type="gramEnd"/>
            <w:r w:rsidRPr="00120DDB">
              <w:rPr>
                <w:rFonts w:ascii="Calibri" w:hAnsi="Calibri"/>
                <w:b/>
                <w:color w:val="E07B39"/>
                <w:sz w:val="20"/>
                <w:szCs w:val="28"/>
                <w:lang w:val="ru-RU"/>
              </w:rPr>
              <w:t xml:space="preserve">: </w:t>
            </w:r>
            <w:r w:rsidRPr="00120DDB">
              <w:rPr>
                <w:rFonts w:ascii="Calibri" w:hAnsi="Calibri"/>
                <w:i/>
                <w:color w:val="5A7468"/>
                <w:sz w:val="20"/>
                <w:szCs w:val="28"/>
                <w:lang w:val="ru-RU"/>
              </w:rPr>
              <w:t>Пиши про изменения в жизни людей, а не про активности команды. Не «провели тренинг», а «сотрудники смогут…»</w:t>
            </w:r>
          </w:p>
          <w:tbl>
            <w:tblPr>
              <w:tblStyle w:val="NormalGrid"/>
              <w:tblW w:w="878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8787"/>
            </w:tblGrid>
            <w:tr w:rsidR="001F70AB" w:rsidRPr="003640C6" w14:paraId="7F946B2B" w14:textId="77777777" w:rsidTr="001F70AB">
              <w:trPr>
                <w:cantSplit/>
                <w:trHeight w:val="18"/>
                <w:tblCellSpacing w:w="0" w:type="dxa"/>
                <w:jc w:val="center"/>
              </w:trPr>
              <w:tc>
                <w:tcPr>
                  <w:tcW w:w="87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bottom w:w="2260" w:type="dxa"/>
                  </w:tcMar>
                </w:tcPr>
                <w:p w14:paraId="47EA38DE" w14:textId="75D3EE91" w:rsidR="001F70AB" w:rsidRPr="00367034" w:rsidRDefault="001F70AB" w:rsidP="001F70AB">
                  <w:pPr>
                    <w:rPr>
                      <w:rFonts w:ascii="SB Sans Text" w:hAnsi="SB Sans Text"/>
                    </w:rPr>
                  </w:pPr>
                  <w:r w:rsidRPr="00120DDB">
                    <w:rPr>
                      <w:rFonts w:ascii="Calibri" w:hAnsi="Calibri"/>
                      <w:i/>
                      <w:color w:val="5A7468"/>
                      <w:sz w:val="17"/>
                    </w:rPr>
                    <w:t>Не «стало лучше», а «устроился на работу», «съехал из общежития», «сохранил доход»</w:t>
                  </w:r>
                </w:p>
              </w:tc>
            </w:tr>
          </w:tbl>
          <w:p w14:paraId="32D06414" w14:textId="77777777" w:rsidR="00963B58" w:rsidRPr="001F70AB" w:rsidRDefault="00963B58">
            <w:pPr>
              <w:spacing w:before="60"/>
              <w:rPr>
                <w:lang w:val="ru-RU"/>
              </w:rPr>
            </w:pPr>
          </w:p>
        </w:tc>
      </w:tr>
    </w:tbl>
    <w:p w14:paraId="227BB903" w14:textId="50085E92" w:rsidR="001F70AB" w:rsidRDefault="001F70AB">
      <w:pPr>
        <w:rPr>
          <w:lang w:val="ru-RU"/>
        </w:rPr>
      </w:pPr>
      <w:r>
        <w:rPr>
          <w:lang w:val="ru-RU"/>
        </w:rPr>
        <w:br w:type="page"/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963B58" w:rsidRPr="003640C6" w14:paraId="433F3FF0" w14:textId="77777777" w:rsidTr="001F70AB">
        <w:trPr>
          <w:trHeight w:val="6746"/>
          <w:jc w:val="center"/>
        </w:trPr>
        <w:tc>
          <w:tcPr>
            <w:tcW w:w="9628" w:type="dxa"/>
            <w:tcBorders>
              <w:top w:val="single" w:sz="16" w:space="0" w:color="0BADA0"/>
              <w:left w:val="single" w:sz="4" w:space="0" w:color="9BBFB6"/>
              <w:bottom w:val="single" w:sz="4" w:space="0" w:color="9BBFB6"/>
              <w:right w:val="single" w:sz="4" w:space="0" w:color="9BBFB6"/>
            </w:tcBorders>
            <w:shd w:val="clear" w:color="auto" w:fill="F5FAF7"/>
          </w:tcPr>
          <w:p w14:paraId="7F757556" w14:textId="5A28C465" w:rsidR="00963B58" w:rsidRPr="007755D2" w:rsidRDefault="00000000">
            <w:pPr>
              <w:spacing w:before="8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0BADA0"/>
                <w:sz w:val="15"/>
                <w:lang w:val="ru-RU"/>
              </w:rPr>
              <w:lastRenderedPageBreak/>
              <w:t>Блок · Дизайн решения</w:t>
            </w:r>
          </w:p>
          <w:p w14:paraId="58236EDC" w14:textId="77777777" w:rsidR="00963B58" w:rsidRPr="007755D2" w:rsidRDefault="00000000">
            <w:pPr>
              <w:spacing w:before="20" w:after="60"/>
              <w:rPr>
                <w:lang w:val="ru-RU"/>
              </w:rPr>
            </w:pPr>
            <w:proofErr w:type="gramStart"/>
            <w:r w:rsidRPr="007755D2">
              <w:rPr>
                <w:rFonts w:ascii="Calibri" w:hAnsi="Calibri"/>
                <w:b/>
                <w:color w:val="1A8C5A"/>
                <w:sz w:val="28"/>
                <w:lang w:val="ru-RU"/>
              </w:rPr>
              <w:t xml:space="preserve">3  </w:t>
            </w:r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>Как</w:t>
            </w:r>
            <w:proofErr w:type="gramEnd"/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 xml:space="preserve"> это работает?</w:t>
            </w:r>
          </w:p>
          <w:p w14:paraId="6260C942" w14:textId="3C1AD65F" w:rsidR="00963B58" w:rsidRPr="007755D2" w:rsidRDefault="00000000">
            <w:pPr>
              <w:spacing w:before="60" w:after="16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1A2C24"/>
                <w:sz w:val="19"/>
                <w:lang w:val="ru-RU"/>
              </w:rPr>
              <w:t xml:space="preserve">3а. Что </w:t>
            </w:r>
            <w:r w:rsidR="00D14D09">
              <w:rPr>
                <w:rFonts w:ascii="Calibri" w:hAnsi="Calibri"/>
                <w:b/>
                <w:color w:val="1A2C24"/>
                <w:sz w:val="19"/>
                <w:lang w:val="ru-RU"/>
              </w:rPr>
              <w:t>команда делает в процессе цифровизации?</w:t>
            </w:r>
            <w:r w:rsidR="00D7231B" w:rsidRPr="001C4500">
              <w:rPr>
                <w:rFonts w:ascii="SB Sans Text" w:eastAsia="Georgia" w:hAnsi="SB Sans Text" w:cs="Georgia"/>
                <w:b/>
                <w:noProof/>
                <w:sz w:val="28"/>
                <w:szCs w:val="28"/>
                <w:lang w:val="ru-RU"/>
              </w:rPr>
              <w:t xml:space="preserve"> </w:t>
            </w:r>
          </w:p>
          <w:tbl>
            <w:tblPr>
              <w:tblStyle w:val="NormalGrid"/>
              <w:tblW w:w="878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8787"/>
            </w:tblGrid>
            <w:tr w:rsidR="001F70AB" w:rsidRPr="003640C6" w14:paraId="6BE08671" w14:textId="77777777" w:rsidTr="001F70AB">
              <w:trPr>
                <w:trHeight w:val="18"/>
                <w:tblCellSpacing w:w="0" w:type="dxa"/>
                <w:jc w:val="center"/>
              </w:trPr>
              <w:tc>
                <w:tcPr>
                  <w:tcW w:w="87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bottom w:w="2260" w:type="dxa"/>
                  </w:tcMar>
                </w:tcPr>
                <w:p w14:paraId="26D8F29F" w14:textId="3A55E2B7" w:rsidR="001F70AB" w:rsidRPr="00D14D09" w:rsidRDefault="00D14D09" w:rsidP="001F70AB">
                  <w:pPr>
                    <w:rPr>
                      <w:rFonts w:ascii="Calibri" w:hAnsi="Calibri"/>
                      <w:i/>
                      <w:color w:val="5A7468"/>
                      <w:sz w:val="17"/>
                    </w:rPr>
                  </w:pPr>
                  <w:r w:rsidRPr="007755D2">
                    <w:rPr>
                      <w:rFonts w:ascii="Calibri" w:hAnsi="Calibri"/>
                      <w:i/>
                      <w:color w:val="5A7468"/>
                      <w:sz w:val="17"/>
                    </w:rPr>
                    <w:t>Сервис, контент, инфраструктура, сопровождение</w:t>
                  </w:r>
                </w:p>
              </w:tc>
            </w:tr>
          </w:tbl>
          <w:p w14:paraId="69D0BE76" w14:textId="6F33EF28" w:rsidR="00963B58" w:rsidRPr="007755D2" w:rsidRDefault="00000000">
            <w:pPr>
              <w:spacing w:before="60" w:after="16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1A2C24"/>
                <w:sz w:val="19"/>
                <w:lang w:val="ru-RU"/>
              </w:rPr>
              <w:t xml:space="preserve">3б. </w:t>
            </w:r>
            <w:r w:rsidR="00D14D09">
              <w:rPr>
                <w:rFonts w:ascii="Calibri" w:hAnsi="Calibri"/>
                <w:b/>
                <w:color w:val="1A2C24"/>
                <w:sz w:val="19"/>
                <w:lang w:val="ru-RU"/>
              </w:rPr>
              <w:t>Как цифровизация поможет целевой аудитории легче преодолеть проблему? Что она получит?</w:t>
            </w:r>
          </w:p>
          <w:tbl>
            <w:tblPr>
              <w:tblStyle w:val="NormalGrid"/>
              <w:tblW w:w="878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8787"/>
            </w:tblGrid>
            <w:tr w:rsidR="001F70AB" w:rsidRPr="003640C6" w14:paraId="3AF2A7C4" w14:textId="77777777" w:rsidTr="001F70AB">
              <w:trPr>
                <w:trHeight w:val="18"/>
                <w:tblCellSpacing w:w="0" w:type="dxa"/>
                <w:jc w:val="center"/>
              </w:trPr>
              <w:tc>
                <w:tcPr>
                  <w:tcW w:w="87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bottom w:w="2260" w:type="dxa"/>
                  </w:tcMar>
                </w:tcPr>
                <w:p w14:paraId="3FA1BD94" w14:textId="45BFA5C5" w:rsidR="00D14D09" w:rsidRPr="00367034" w:rsidRDefault="00D14D09" w:rsidP="001F70AB">
                  <w:pPr>
                    <w:rPr>
                      <w:rFonts w:ascii="SB Sans Text" w:hAnsi="SB Sans Text"/>
                    </w:rPr>
                  </w:pPr>
                  <w:r w:rsidRPr="007755D2">
                    <w:rPr>
                      <w:rFonts w:ascii="Calibri" w:hAnsi="Calibri"/>
                      <w:i/>
                      <w:color w:val="5A7468"/>
                      <w:sz w:val="17"/>
                    </w:rPr>
                    <w:t>Вход → 2–3 шага внутри → что получает на выходе</w:t>
                  </w:r>
                </w:p>
              </w:tc>
            </w:tr>
          </w:tbl>
          <w:p w14:paraId="3382FD61" w14:textId="77777777" w:rsidR="00963B58" w:rsidRPr="001F70AB" w:rsidRDefault="00963B58">
            <w:pPr>
              <w:spacing w:before="60"/>
              <w:rPr>
                <w:lang w:val="ru-RU"/>
              </w:rPr>
            </w:pPr>
          </w:p>
        </w:tc>
      </w:tr>
    </w:tbl>
    <w:p w14:paraId="6C84C1E3" w14:textId="7F7CD163" w:rsidR="00963B58" w:rsidRPr="001F70AB" w:rsidRDefault="00963B58" w:rsidP="00D7231B">
      <w:pPr>
        <w:jc w:val="center"/>
        <w:rPr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963B58" w14:paraId="1BDC4D5C" w14:textId="77777777">
        <w:trPr>
          <w:jc w:val="center"/>
        </w:trPr>
        <w:tc>
          <w:tcPr>
            <w:tcW w:w="9638" w:type="dxa"/>
            <w:tcBorders>
              <w:top w:val="single" w:sz="16" w:space="0" w:color="0BADA0"/>
              <w:left w:val="single" w:sz="4" w:space="0" w:color="9BBFB6"/>
              <w:bottom w:val="single" w:sz="4" w:space="0" w:color="9BBFB6"/>
              <w:right w:val="single" w:sz="4" w:space="0" w:color="9BBFB6"/>
            </w:tcBorders>
            <w:shd w:val="clear" w:color="auto" w:fill="F5FAF7"/>
          </w:tcPr>
          <w:p w14:paraId="3C0F0A4A" w14:textId="7279CE8E" w:rsidR="00963B58" w:rsidRPr="007755D2" w:rsidRDefault="00D7231B">
            <w:pPr>
              <w:spacing w:before="8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0BADA0"/>
                <w:sz w:val="15"/>
                <w:lang w:val="ru-RU"/>
              </w:rPr>
              <w:t>Блок · Организационная зрелость</w:t>
            </w:r>
          </w:p>
          <w:p w14:paraId="280A9738" w14:textId="77777777" w:rsidR="00963B58" w:rsidRPr="007755D2" w:rsidRDefault="00000000">
            <w:pPr>
              <w:spacing w:before="20" w:after="60"/>
              <w:rPr>
                <w:lang w:val="ru-RU"/>
              </w:rPr>
            </w:pPr>
            <w:proofErr w:type="gramStart"/>
            <w:r w:rsidRPr="007755D2">
              <w:rPr>
                <w:rFonts w:ascii="Calibri" w:hAnsi="Calibri"/>
                <w:b/>
                <w:color w:val="1A8C5A"/>
                <w:sz w:val="28"/>
                <w:lang w:val="ru-RU"/>
              </w:rPr>
              <w:t xml:space="preserve">4  </w:t>
            </w:r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>На</w:t>
            </w:r>
            <w:proofErr w:type="gramEnd"/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 xml:space="preserve"> какой стадии идея и какие ресурсы у вас уже есть?</w:t>
            </w:r>
          </w:p>
          <w:p w14:paraId="41606D61" w14:textId="523F5416" w:rsidR="00963B58" w:rsidRPr="00120DDB" w:rsidRDefault="001F70AB">
            <w:pPr>
              <w:spacing w:before="10" w:after="10"/>
              <w:ind w:left="170" w:right="170"/>
              <w:rPr>
                <w:b/>
                <w:bCs/>
                <w:sz w:val="28"/>
                <w:szCs w:val="28"/>
                <w:lang w:val="ru-RU"/>
              </w:rPr>
            </w:pPr>
            <w:r w:rsidRPr="00120DDB">
              <w:rPr>
                <w:rFonts w:ascii="Calibri" w:hAnsi="Calibri"/>
                <w:b/>
                <w:bCs/>
                <w:color w:val="9BBFB6"/>
                <w:sz w:val="18"/>
                <w:szCs w:val="28"/>
                <w:lang w:val="ru-RU"/>
              </w:rPr>
              <w:t>Выделите цветом</w:t>
            </w:r>
          </w:p>
          <w:p w14:paraId="2B5100E0" w14:textId="77777777" w:rsidR="00963B58" w:rsidRPr="007755D2" w:rsidRDefault="00000000">
            <w:pPr>
              <w:spacing w:before="6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1A2C24"/>
                <w:sz w:val="18"/>
                <w:lang w:val="ru-RU"/>
              </w:rPr>
              <w:t>Стадия идеи — выбери одно:</w:t>
            </w:r>
          </w:p>
          <w:p w14:paraId="5D9B6BAA" w14:textId="77777777" w:rsidR="00963B58" w:rsidRPr="007755D2" w:rsidRDefault="00000000">
            <w:pPr>
              <w:spacing w:before="28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lang w:val="ru-RU"/>
              </w:rPr>
              <w:t xml:space="preserve">○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Только гипотеза — описали на бумаге</w:t>
            </w:r>
          </w:p>
          <w:p w14:paraId="2E7E2DE1" w14:textId="77777777" w:rsidR="00963B58" w:rsidRPr="007755D2" w:rsidRDefault="00000000">
            <w:pPr>
              <w:spacing w:before="28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lang w:val="ru-RU"/>
              </w:rPr>
              <w:t xml:space="preserve">○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Есть прототип или первые тесты</w:t>
            </w:r>
          </w:p>
          <w:p w14:paraId="39B2D167" w14:textId="77777777" w:rsidR="00963B58" w:rsidRPr="007755D2" w:rsidRDefault="00000000">
            <w:pPr>
              <w:spacing w:before="28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lang w:val="ru-RU"/>
              </w:rPr>
              <w:t xml:space="preserve">○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Провели пилот, есть первые данные</w:t>
            </w:r>
          </w:p>
          <w:p w14:paraId="1C182CE5" w14:textId="77777777" w:rsidR="00963B58" w:rsidRPr="007755D2" w:rsidRDefault="00000000">
            <w:pPr>
              <w:spacing w:before="28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lang w:val="ru-RU"/>
              </w:rPr>
              <w:t xml:space="preserve">○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Уже работает, хотим масштабировать</w:t>
            </w:r>
          </w:p>
          <w:p w14:paraId="667F03D0" w14:textId="24BFB054" w:rsidR="00963B58" w:rsidRPr="007755D2" w:rsidRDefault="00000000">
            <w:pPr>
              <w:spacing w:before="6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1A2C24"/>
                <w:sz w:val="18"/>
                <w:lang w:val="ru-RU"/>
              </w:rPr>
              <w:t>Что уже есть (можно отметить несколько):</w:t>
            </w:r>
          </w:p>
          <w:p w14:paraId="31C22C5D" w14:textId="77777777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Команда с чёткими ролями</w:t>
            </w:r>
          </w:p>
          <w:p w14:paraId="012CB18C" w14:textId="77777777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Подтверждённый интерес аудитории</w:t>
            </w:r>
          </w:p>
          <w:p w14:paraId="2AA3FF75" w14:textId="77777777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Партнёры или поддержка внутри организации</w:t>
            </w:r>
          </w:p>
          <w:p w14:paraId="708BFCCD" w14:textId="77777777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Первые измеримые результаты</w:t>
            </w:r>
          </w:p>
          <w:p w14:paraId="456E2CE3" w14:textId="77777777" w:rsidR="00963B58" w:rsidRDefault="00000000">
            <w:pPr>
              <w:spacing w:before="22" w:after="8"/>
              <w:ind w:left="283"/>
            </w:pPr>
            <w:r>
              <w:rPr>
                <w:rFonts w:ascii="Calibri" w:hAnsi="Calibri"/>
                <w:color w:val="0BADA0"/>
                <w:sz w:val="20"/>
              </w:rPr>
              <w:t xml:space="preserve">☐   </w:t>
            </w:r>
            <w:proofErr w:type="spellStart"/>
            <w:r>
              <w:rPr>
                <w:rFonts w:ascii="Calibri" w:hAnsi="Calibri"/>
                <w:color w:val="1A2C24"/>
                <w:sz w:val="19"/>
              </w:rPr>
              <w:t>Ресурсы</w:t>
            </w:r>
            <w:proofErr w:type="spellEnd"/>
            <w:r>
              <w:rPr>
                <w:rFonts w:ascii="Calibri" w:hAnsi="Calibri"/>
                <w:color w:val="1A2C24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1A2C24"/>
                <w:sz w:val="19"/>
              </w:rPr>
              <w:t>на</w:t>
            </w:r>
            <w:proofErr w:type="spellEnd"/>
            <w:r>
              <w:rPr>
                <w:rFonts w:ascii="Calibri" w:hAnsi="Calibri"/>
                <w:color w:val="1A2C24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1A2C24"/>
                <w:sz w:val="19"/>
              </w:rPr>
              <w:t>запуск</w:t>
            </w:r>
            <w:proofErr w:type="spellEnd"/>
            <w:r>
              <w:rPr>
                <w:rFonts w:ascii="Calibri" w:hAnsi="Calibri"/>
                <w:color w:val="1A2C24"/>
                <w:sz w:val="19"/>
              </w:rPr>
              <w:t xml:space="preserve"> / </w:t>
            </w:r>
            <w:proofErr w:type="spellStart"/>
            <w:r>
              <w:rPr>
                <w:rFonts w:ascii="Calibri" w:hAnsi="Calibri"/>
                <w:color w:val="1A2C24"/>
                <w:sz w:val="19"/>
              </w:rPr>
              <w:t>пилот</w:t>
            </w:r>
            <w:proofErr w:type="spellEnd"/>
          </w:p>
          <w:p w14:paraId="2EBCCB9F" w14:textId="77777777" w:rsidR="00963B58" w:rsidRDefault="00963B58">
            <w:pPr>
              <w:spacing w:before="60"/>
            </w:pPr>
          </w:p>
        </w:tc>
      </w:tr>
    </w:tbl>
    <w:p w14:paraId="6D90778B" w14:textId="7DD6FD7B" w:rsidR="001F70AB" w:rsidRDefault="001F70AB">
      <w:r>
        <w:br w:type="page"/>
      </w:r>
    </w:p>
    <w:tbl>
      <w:tblPr>
        <w:tblStyle w:val="aff0"/>
        <w:tblW w:w="9638" w:type="dxa"/>
        <w:jc w:val="center"/>
        <w:tblLook w:val="04A0" w:firstRow="1" w:lastRow="0" w:firstColumn="1" w:lastColumn="0" w:noHBand="0" w:noVBand="1"/>
      </w:tblPr>
      <w:tblGrid>
        <w:gridCol w:w="1927"/>
        <w:gridCol w:w="1928"/>
        <w:gridCol w:w="1928"/>
        <w:gridCol w:w="1928"/>
        <w:gridCol w:w="1927"/>
      </w:tblGrid>
      <w:tr w:rsidR="00963B58" w:rsidRPr="003640C6" w14:paraId="766D19FD" w14:textId="77777777" w:rsidTr="00D7231B">
        <w:trPr>
          <w:jc w:val="center"/>
        </w:trPr>
        <w:tc>
          <w:tcPr>
            <w:tcW w:w="9638" w:type="dxa"/>
            <w:gridSpan w:val="5"/>
            <w:tcBorders>
              <w:top w:val="single" w:sz="16" w:space="0" w:color="0BADA0"/>
              <w:left w:val="single" w:sz="4" w:space="0" w:color="9BBFB6"/>
              <w:bottom w:val="single" w:sz="4" w:space="0" w:color="9BBFB6"/>
              <w:right w:val="single" w:sz="4" w:space="0" w:color="9BBFB6"/>
            </w:tcBorders>
            <w:shd w:val="clear" w:color="auto" w:fill="F5FAF7"/>
          </w:tcPr>
          <w:p w14:paraId="5A470761" w14:textId="31DAAE73" w:rsidR="00963B58" w:rsidRPr="007755D2" w:rsidRDefault="00D7231B">
            <w:pPr>
              <w:spacing w:before="80" w:after="20"/>
              <w:rPr>
                <w:lang w:val="ru-RU"/>
              </w:rPr>
            </w:pPr>
            <w:r w:rsidRPr="00AD5BFE">
              <w:rPr>
                <w:rFonts w:ascii="SB Sans Text" w:eastAsia="Georgia" w:hAnsi="SB Sans Text" w:cs="Georgia"/>
                <w:b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FAD447" wp14:editId="3C846BEC">
                      <wp:simplePos x="0" y="0"/>
                      <wp:positionH relativeFrom="margin">
                        <wp:posOffset>5129530</wp:posOffset>
                      </wp:positionH>
                      <wp:positionV relativeFrom="paragraph">
                        <wp:posOffset>69850</wp:posOffset>
                      </wp:positionV>
                      <wp:extent cx="1323975" cy="736600"/>
                      <wp:effectExtent l="0" t="0" r="28575" b="25400"/>
                      <wp:wrapNone/>
                      <wp:docPr id="47175529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736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softEdge rad="31750"/>
                              </a:effectLst>
                            </wps:spPr>
                            <wps:txbx>
                              <w:txbxContent>
                                <w:p w14:paraId="1F8E49EC" w14:textId="0153064F" w:rsidR="00D7231B" w:rsidRDefault="00D7231B" w:rsidP="00D7231B">
                                  <w:pPr>
                                    <w:jc w:val="center"/>
                                    <w:rPr>
                                      <w:rFonts w:ascii="SB Sans Text" w:hAnsi="SB Sans Text"/>
                                      <w:b/>
                                      <w:bCs/>
                                      <w:color w:val="003366"/>
                                      <w:lang w:val="ru-RU"/>
                                    </w:rPr>
                                  </w:pPr>
                                  <w:r w:rsidRPr="00D14D09">
                                    <w:rPr>
                                      <w:rFonts w:ascii="SB Sans Text" w:hAnsi="SB Sans Text"/>
                                      <w:b/>
                                      <w:bCs/>
                                      <w:color w:val="003366"/>
                                      <w:lang w:val="ru-RU"/>
                                    </w:rPr>
                                    <w:t>ПОМОЖЕТ ПРЕОДОЛЕТЬ БАРЬЕРЫ НА ПУТИ</w:t>
                                  </w:r>
                                </w:p>
                                <w:p w14:paraId="466C73EE" w14:textId="77777777" w:rsidR="00D7231B" w:rsidRDefault="00D7231B" w:rsidP="00D7231B">
                                  <w:pPr>
                                    <w:jc w:val="center"/>
                                    <w:rPr>
                                      <w:rFonts w:ascii="SB Sans Text" w:hAnsi="SB Sans Text"/>
                                      <w:b/>
                                      <w:bCs/>
                                      <w:color w:val="003366"/>
                                      <w:lang w:val="ru-RU"/>
                                    </w:rPr>
                                  </w:pPr>
                                </w:p>
                                <w:p w14:paraId="56389358" w14:textId="77777777" w:rsidR="00D7231B" w:rsidRPr="00D7231B" w:rsidRDefault="00D7231B" w:rsidP="00D7231B">
                                  <w:pPr>
                                    <w:jc w:val="center"/>
                                    <w:rPr>
                                      <w:rFonts w:ascii="SB Sans Text" w:hAnsi="SB Sans Text"/>
                                      <w:b/>
                                      <w:bCs/>
                                      <w:color w:val="003366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FAD4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403.9pt;margin-top:5.5pt;width:104.25pt;height:5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" fillcolor="#0fc">
                      <v:textbox>
                        <w:txbxContent>
                          <w:p w14:paraId="1F8E49EC" w14:textId="0153064F" w:rsidR="00D7231B" w:rsidRDefault="00D7231B" w:rsidP="00D7231B">
                            <w:pPr>
                              <w:jc w:val="center"/>
                              <w:rPr>
                                <w:rFonts w:ascii="SB Sans Text" w:hAnsi="SB Sans Text"/>
                                <w:b/>
                                <w:bCs/>
                                <w:color w:val="003366"/>
                                <w:lang w:val="ru-RU"/>
                              </w:rPr>
                            </w:pPr>
                            <w:r w:rsidRPr="00D14D09">
                              <w:rPr>
                                <w:rFonts w:ascii="SB Sans Text" w:hAnsi="SB Sans Text"/>
                                <w:b/>
                                <w:bCs/>
                                <w:color w:val="003366"/>
                                <w:lang w:val="ru-RU"/>
                              </w:rPr>
                              <w:t>ПОМОЖЕТ ПРЕОДОЛЕТЬ БАРЬЕРЫ НА ПУТИ</w:t>
                            </w:r>
                          </w:p>
                          <w:p w14:paraId="466C73EE" w14:textId="77777777" w:rsidR="00D7231B" w:rsidRDefault="00D7231B" w:rsidP="00D7231B">
                            <w:pPr>
                              <w:jc w:val="center"/>
                              <w:rPr>
                                <w:rFonts w:ascii="SB Sans Text" w:hAnsi="SB Sans Text"/>
                                <w:b/>
                                <w:bCs/>
                                <w:color w:val="003366"/>
                                <w:lang w:val="ru-RU"/>
                              </w:rPr>
                            </w:pPr>
                          </w:p>
                          <w:p w14:paraId="56389358" w14:textId="77777777" w:rsidR="00D7231B" w:rsidRPr="00D7231B" w:rsidRDefault="00D7231B" w:rsidP="00D7231B">
                            <w:pPr>
                              <w:jc w:val="center"/>
                              <w:rPr>
                                <w:rFonts w:ascii="SB Sans Text" w:hAnsi="SB Sans Text"/>
                                <w:b/>
                                <w:bCs/>
                                <w:color w:val="003366"/>
                                <w:lang w:val="ru-RU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7755D2">
              <w:rPr>
                <w:rFonts w:ascii="Calibri" w:hAnsi="Calibri"/>
                <w:b/>
                <w:color w:val="0BADA0"/>
                <w:sz w:val="15"/>
                <w:lang w:val="ru-RU"/>
              </w:rPr>
              <w:t>Блок · Риски и стратегическое соответствие</w:t>
            </w:r>
          </w:p>
          <w:p w14:paraId="71F3060D" w14:textId="1CABB950" w:rsidR="00963B58" w:rsidRPr="007755D2" w:rsidRDefault="00000000">
            <w:pPr>
              <w:spacing w:before="20" w:after="60"/>
              <w:rPr>
                <w:lang w:val="ru-RU"/>
              </w:rPr>
            </w:pPr>
            <w:proofErr w:type="gramStart"/>
            <w:r w:rsidRPr="007755D2">
              <w:rPr>
                <w:rFonts w:ascii="Calibri" w:hAnsi="Calibri"/>
                <w:b/>
                <w:color w:val="1A8C5A"/>
                <w:sz w:val="28"/>
                <w:lang w:val="ru-RU"/>
              </w:rPr>
              <w:t xml:space="preserve">5  </w:t>
            </w:r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>Что</w:t>
            </w:r>
            <w:proofErr w:type="gramEnd"/>
            <w:r w:rsidRPr="007755D2">
              <w:rPr>
                <w:rFonts w:ascii="Calibri" w:hAnsi="Calibri"/>
                <w:b/>
                <w:color w:val="1A2C24"/>
                <w:sz w:val="24"/>
                <w:lang w:val="ru-RU"/>
              </w:rPr>
              <w:t xml:space="preserve"> может помешать — и как вы с этим справитесь?</w:t>
            </w:r>
          </w:p>
          <w:p w14:paraId="2A60BE54" w14:textId="0034BFA6" w:rsidR="001F70AB" w:rsidRPr="00120DDB" w:rsidRDefault="001F70AB" w:rsidP="001F70AB">
            <w:pPr>
              <w:spacing w:before="10" w:after="10"/>
              <w:ind w:left="170" w:right="170"/>
              <w:rPr>
                <w:b/>
                <w:bCs/>
                <w:sz w:val="28"/>
                <w:szCs w:val="28"/>
                <w:lang w:val="ru-RU"/>
              </w:rPr>
            </w:pPr>
            <w:r w:rsidRPr="00120DDB">
              <w:rPr>
                <w:rFonts w:ascii="Calibri" w:hAnsi="Calibri"/>
                <w:b/>
                <w:bCs/>
                <w:color w:val="9BBFB6"/>
                <w:sz w:val="18"/>
                <w:szCs w:val="28"/>
                <w:lang w:val="ru-RU"/>
              </w:rPr>
              <w:t>Выделите цветом</w:t>
            </w:r>
          </w:p>
          <w:p w14:paraId="378CC2E3" w14:textId="77777777" w:rsidR="00963B58" w:rsidRPr="007755D2" w:rsidRDefault="00000000">
            <w:pPr>
              <w:spacing w:before="6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1A2C24"/>
                <w:sz w:val="18"/>
                <w:lang w:val="ru-RU"/>
              </w:rPr>
              <w:t>Выбери актуальные риски:</w:t>
            </w:r>
          </w:p>
          <w:p w14:paraId="2E1D4FFD" w14:textId="39AB31FF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До нас не доберутся</w:t>
            </w:r>
            <w:r w:rsidRPr="007755D2">
              <w:rPr>
                <w:rFonts w:ascii="Calibri" w:hAnsi="Calibri"/>
                <w:i/>
                <w:color w:val="5A7468"/>
                <w:sz w:val="16"/>
                <w:lang w:val="ru-RU"/>
              </w:rPr>
              <w:t xml:space="preserve"> (доступность)</w:t>
            </w:r>
          </w:p>
          <w:p w14:paraId="3592685D" w14:textId="6C50C0BC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Сложно удержать участников после старта</w:t>
            </w:r>
            <w:r w:rsidRPr="007755D2">
              <w:rPr>
                <w:rFonts w:ascii="Calibri" w:hAnsi="Calibri"/>
                <w:i/>
                <w:color w:val="5A7468"/>
                <w:sz w:val="16"/>
                <w:lang w:val="ru-RU"/>
              </w:rPr>
              <w:t xml:space="preserve"> (удержание)</w:t>
            </w:r>
          </w:p>
          <w:p w14:paraId="4CBA8E41" w14:textId="70FED5DE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Зависим от решений, которые не в наших руках</w:t>
            </w:r>
            <w:r w:rsidRPr="007755D2">
              <w:rPr>
                <w:rFonts w:ascii="Calibri" w:hAnsi="Calibri"/>
                <w:i/>
                <w:color w:val="5A7468"/>
                <w:sz w:val="16"/>
                <w:lang w:val="ru-RU"/>
              </w:rPr>
              <w:t xml:space="preserve"> (внешняя зависимость)</w:t>
            </w:r>
          </w:p>
          <w:p w14:paraId="2BF01E9E" w14:textId="7B5FA34D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Нет способа понять, работает ли это</w:t>
            </w:r>
            <w:r w:rsidRPr="007755D2">
              <w:rPr>
                <w:rFonts w:ascii="Calibri" w:hAnsi="Calibri"/>
                <w:i/>
                <w:color w:val="5A7468"/>
                <w:sz w:val="16"/>
                <w:lang w:val="ru-RU"/>
              </w:rPr>
              <w:t xml:space="preserve"> (измеримость)</w:t>
            </w:r>
          </w:p>
          <w:p w14:paraId="35D3666C" w14:textId="1F08B257" w:rsidR="00963B58" w:rsidRPr="007755D2" w:rsidRDefault="00000000">
            <w:pPr>
              <w:spacing w:before="22" w:after="8"/>
              <w:ind w:left="283"/>
              <w:rPr>
                <w:lang w:val="ru-RU"/>
              </w:rPr>
            </w:pPr>
            <w:r w:rsidRPr="007755D2">
              <w:rPr>
                <w:rFonts w:ascii="Calibri" w:hAnsi="Calibri"/>
                <w:color w:val="0BADA0"/>
                <w:sz w:val="20"/>
                <w:lang w:val="ru-RU"/>
              </w:rPr>
              <w:t xml:space="preserve">☐   </w:t>
            </w:r>
            <w:r w:rsidRPr="007755D2">
              <w:rPr>
                <w:rFonts w:ascii="Calibri" w:hAnsi="Calibri"/>
                <w:color w:val="1A2C24"/>
                <w:sz w:val="19"/>
                <w:lang w:val="ru-RU"/>
              </w:rPr>
              <w:t>Идея решает симптом, а не причину</w:t>
            </w:r>
            <w:r w:rsidRPr="007755D2">
              <w:rPr>
                <w:rFonts w:ascii="Calibri" w:hAnsi="Calibri"/>
                <w:i/>
                <w:color w:val="5A7468"/>
                <w:sz w:val="16"/>
                <w:lang w:val="ru-RU"/>
              </w:rPr>
              <w:t xml:space="preserve"> (глубина)</w:t>
            </w:r>
          </w:p>
          <w:p w14:paraId="0A0CFA9B" w14:textId="77777777" w:rsidR="00963B58" w:rsidRPr="007755D2" w:rsidRDefault="00000000">
            <w:pPr>
              <w:spacing w:before="60" w:after="20"/>
              <w:rPr>
                <w:lang w:val="ru-RU"/>
              </w:rPr>
            </w:pPr>
            <w:r w:rsidRPr="007755D2">
              <w:rPr>
                <w:rFonts w:ascii="Calibri" w:hAnsi="Calibri"/>
                <w:b/>
                <w:color w:val="1A2C24"/>
                <w:sz w:val="18"/>
                <w:lang w:val="ru-RU"/>
              </w:rPr>
              <w:t>Как вы с этим работаете или планируете работать?</w:t>
            </w:r>
          </w:p>
          <w:tbl>
            <w:tblPr>
              <w:tblStyle w:val="NormalGrid"/>
              <w:tblW w:w="878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8787"/>
            </w:tblGrid>
            <w:tr w:rsidR="00120DDB" w:rsidRPr="003640C6" w14:paraId="630370C1" w14:textId="77777777" w:rsidTr="00120DDB">
              <w:trPr>
                <w:cantSplit/>
                <w:trHeight w:val="18"/>
                <w:tblCellSpacing w:w="0" w:type="dxa"/>
                <w:jc w:val="center"/>
              </w:trPr>
              <w:tc>
                <w:tcPr>
                  <w:tcW w:w="87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bottom w:w="2260" w:type="dxa"/>
                  </w:tcMar>
                </w:tcPr>
                <w:p w14:paraId="16735EAB" w14:textId="57222B1E" w:rsidR="00120DDB" w:rsidRPr="00367034" w:rsidRDefault="00120DDB" w:rsidP="00120DDB">
                  <w:pPr>
                    <w:rPr>
                      <w:rFonts w:ascii="SB Sans Text" w:hAnsi="SB Sans Text"/>
                    </w:rPr>
                  </w:pPr>
                  <w:r w:rsidRPr="00371353">
                    <w:rPr>
                      <w:rFonts w:ascii="Calibri" w:hAnsi="Calibri"/>
                      <w:i/>
                      <w:color w:val="5A7468"/>
                      <w:sz w:val="17"/>
                    </w:rPr>
                    <w:t>Как вы сохраните эффективность при смене обстоятельств?</w:t>
                  </w:r>
                </w:p>
              </w:tc>
            </w:tr>
          </w:tbl>
          <w:p w14:paraId="45D779EC" w14:textId="77777777" w:rsidR="00963B58" w:rsidRPr="00120DDB" w:rsidRDefault="00963B58">
            <w:pPr>
              <w:spacing w:before="60"/>
              <w:rPr>
                <w:lang w:val="ru-RU"/>
              </w:rPr>
            </w:pPr>
          </w:p>
        </w:tc>
      </w:tr>
      <w:tr w:rsidR="00963B58" w14:paraId="6FC33358" w14:textId="77777777" w:rsidTr="00120DDB">
        <w:trPr>
          <w:jc w:val="center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0A5C44"/>
          </w:tcPr>
          <w:p w14:paraId="37EB7E8F" w14:textId="77777777" w:rsidR="00963B58" w:rsidRDefault="00000000">
            <w:pPr>
              <w:spacing w:before="60" w:after="6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5"/>
              </w:rPr>
              <w:t>Проблематика</w:t>
            </w:r>
            <w:proofErr w:type="spellEnd"/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1A8C5A"/>
          </w:tcPr>
          <w:p w14:paraId="6062FFED" w14:textId="77777777" w:rsidR="00963B58" w:rsidRDefault="00000000">
            <w:pPr>
              <w:spacing w:before="60" w:after="6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5"/>
              </w:rPr>
              <w:t>Воздействие</w:t>
            </w:r>
            <w:proofErr w:type="spellEnd"/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0BADA0"/>
          </w:tcPr>
          <w:p w14:paraId="510107FB" w14:textId="77777777" w:rsidR="00963B58" w:rsidRDefault="00000000">
            <w:pPr>
              <w:spacing w:before="60" w:after="6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5"/>
              </w:rPr>
              <w:t>Дизайн</w:t>
            </w:r>
            <w:proofErr w:type="spellEnd"/>
            <w:r>
              <w:rPr>
                <w:rFonts w:ascii="Calibri" w:hAnsi="Calibri"/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FFFF"/>
                <w:sz w:val="15"/>
              </w:rPr>
              <w:t>решения</w:t>
            </w:r>
            <w:proofErr w:type="spellEnd"/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1A8C5A"/>
          </w:tcPr>
          <w:p w14:paraId="2F9BFCB4" w14:textId="77777777" w:rsidR="00963B58" w:rsidRDefault="00000000">
            <w:pPr>
              <w:spacing w:before="60" w:after="6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5"/>
              </w:rPr>
              <w:t>Зрелость</w:t>
            </w:r>
            <w:proofErr w:type="spellEnd"/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0A5C44"/>
          </w:tcPr>
          <w:p w14:paraId="0E3A5B09" w14:textId="77777777" w:rsidR="00963B58" w:rsidRDefault="00000000">
            <w:pPr>
              <w:spacing w:before="60" w:after="60"/>
              <w:jc w:val="center"/>
            </w:pPr>
            <w:proofErr w:type="spellStart"/>
            <w:r>
              <w:rPr>
                <w:rFonts w:ascii="Calibri" w:hAnsi="Calibri"/>
                <w:b/>
                <w:color w:val="FFFFFF"/>
                <w:sz w:val="15"/>
              </w:rPr>
              <w:t>Риски</w:t>
            </w:r>
            <w:proofErr w:type="spellEnd"/>
          </w:p>
        </w:tc>
      </w:tr>
    </w:tbl>
    <w:p w14:paraId="2E95B753" w14:textId="7FC13351" w:rsidR="00963B58" w:rsidRDefault="00963B58"/>
    <w:p w14:paraId="40A6A479" w14:textId="66C02FD8" w:rsidR="00963B58" w:rsidRPr="007755D2" w:rsidRDefault="00000000">
      <w:pPr>
        <w:spacing w:after="0"/>
        <w:jc w:val="center"/>
        <w:rPr>
          <w:lang w:val="ru-RU"/>
        </w:rPr>
      </w:pPr>
      <w:r w:rsidRPr="007755D2">
        <w:rPr>
          <w:rFonts w:ascii="Calibri" w:hAnsi="Calibri"/>
          <w:color w:val="9BBFB6"/>
          <w:sz w:val="15"/>
          <w:lang w:val="ru-RU"/>
        </w:rPr>
        <w:t xml:space="preserve">Благотворительный фонд «Вклад в будущее» · </w:t>
      </w:r>
      <w:hyperlink r:id="rId8" w:history="1">
        <w:proofErr w:type="spellStart"/>
        <w:r w:rsidR="00963B58" w:rsidRPr="00120DDB">
          <w:rPr>
            <w:rStyle w:val="aff8"/>
            <w:rFonts w:ascii="Calibri" w:hAnsi="Calibri"/>
            <w:sz w:val="15"/>
          </w:rPr>
          <w:t>vbudushee</w:t>
        </w:r>
        <w:proofErr w:type="spellEnd"/>
        <w:r w:rsidR="00963B58" w:rsidRPr="00120DDB">
          <w:rPr>
            <w:rStyle w:val="aff8"/>
            <w:rFonts w:ascii="Calibri" w:hAnsi="Calibri"/>
            <w:sz w:val="15"/>
            <w:lang w:val="ru-RU"/>
          </w:rPr>
          <w:t>.</w:t>
        </w:r>
        <w:proofErr w:type="spellStart"/>
        <w:r w:rsidR="00963B58" w:rsidRPr="00120DDB">
          <w:rPr>
            <w:rStyle w:val="aff8"/>
            <w:rFonts w:ascii="Calibri" w:hAnsi="Calibri"/>
            <w:sz w:val="15"/>
          </w:rPr>
          <w:t>ru</w:t>
        </w:r>
        <w:proofErr w:type="spellEnd"/>
      </w:hyperlink>
      <w:r w:rsidR="00120DDB">
        <w:rPr>
          <w:rFonts w:ascii="Calibri" w:hAnsi="Calibri"/>
          <w:color w:val="9BBFB6"/>
          <w:sz w:val="15"/>
          <w:lang w:val="ru-RU"/>
        </w:rPr>
        <w:t xml:space="preserve"> </w:t>
      </w:r>
      <w:r w:rsidRPr="007755D2">
        <w:rPr>
          <w:rFonts w:ascii="Calibri" w:hAnsi="Calibri"/>
          <w:color w:val="9BBFB6"/>
          <w:sz w:val="15"/>
          <w:lang w:val="ru-RU"/>
        </w:rPr>
        <w:t xml:space="preserve">· Конкурс </w:t>
      </w:r>
      <w:r w:rsidR="00371353">
        <w:rPr>
          <w:rFonts w:ascii="Calibri" w:hAnsi="Calibri"/>
          <w:color w:val="9BBFB6"/>
          <w:sz w:val="15"/>
          <w:lang w:val="ru-RU"/>
        </w:rPr>
        <w:t>«</w:t>
      </w:r>
      <w:r w:rsidR="006D54AF">
        <w:rPr>
          <w:rFonts w:ascii="Calibri" w:hAnsi="Calibri"/>
          <w:color w:val="9BBFB6"/>
          <w:sz w:val="15"/>
          <w:lang w:val="ru-RU"/>
        </w:rPr>
        <w:t>Лидеры социальной индустрии</w:t>
      </w:r>
      <w:r w:rsidR="00371353">
        <w:rPr>
          <w:rFonts w:ascii="Calibri" w:hAnsi="Calibri"/>
          <w:color w:val="9BBFB6"/>
          <w:sz w:val="15"/>
          <w:lang w:val="ru-RU"/>
        </w:rPr>
        <w:t>»</w:t>
      </w:r>
    </w:p>
    <w:sectPr w:rsidR="00963B58" w:rsidRPr="007755D2" w:rsidSect="00034616">
      <w:head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72E" w14:textId="77777777" w:rsidR="0079071E" w:rsidRDefault="0079071E" w:rsidP="001F70AB">
      <w:pPr>
        <w:spacing w:after="0" w:line="240" w:lineRule="auto"/>
      </w:pPr>
      <w:r>
        <w:separator/>
      </w:r>
    </w:p>
  </w:endnote>
  <w:endnote w:type="continuationSeparator" w:id="0">
    <w:p w14:paraId="694EDB34" w14:textId="77777777" w:rsidR="0079071E" w:rsidRDefault="0079071E" w:rsidP="001F7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B Sans Text">
    <w:altName w:val="Calibri"/>
    <w:panose1 w:val="020B0503040504020204"/>
    <w:charset w:val="CC"/>
    <w:family w:val="swiss"/>
    <w:pitch w:val="variable"/>
    <w:sig w:usb0="A00002FF" w:usb1="5000205B" w:usb2="00000008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7408" w14:textId="77777777" w:rsidR="0079071E" w:rsidRDefault="0079071E" w:rsidP="001F70AB">
      <w:pPr>
        <w:spacing w:after="0" w:line="240" w:lineRule="auto"/>
      </w:pPr>
      <w:r>
        <w:separator/>
      </w:r>
    </w:p>
  </w:footnote>
  <w:footnote w:type="continuationSeparator" w:id="0">
    <w:p w14:paraId="786AEB67" w14:textId="77777777" w:rsidR="0079071E" w:rsidRDefault="0079071E" w:rsidP="001F7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24BDE" w14:textId="0A4E84D3" w:rsidR="001F70AB" w:rsidRDefault="003640C6" w:rsidP="003640C6">
    <w:pPr>
      <w:pStyle w:val="a5"/>
      <w:rPr>
        <w:lang w:val="ru-RU"/>
      </w:rPr>
    </w:pPr>
    <w:r>
      <w:rPr>
        <w:noProof/>
      </w:rPr>
      <w:drawing>
        <wp:inline distT="0" distB="0" distL="0" distR="0" wp14:anchorId="014A4D66" wp14:editId="1A88051E">
          <wp:extent cx="1571297" cy="478807"/>
          <wp:effectExtent l="0" t="0" r="0" b="0"/>
          <wp:docPr id="147151028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510283" name="Рисунок 14715102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9030" cy="49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AD1B84" w14:textId="77777777" w:rsidR="00120DDB" w:rsidRDefault="00120DDB" w:rsidP="001F70AB">
    <w:pPr>
      <w:pStyle w:val="a5"/>
      <w:jc w:val="right"/>
      <w:rPr>
        <w:lang w:val="ru-RU"/>
      </w:rPr>
    </w:pPr>
  </w:p>
  <w:p w14:paraId="1871F613" w14:textId="77777777" w:rsidR="001F70AB" w:rsidRPr="001F70AB" w:rsidRDefault="001F70AB" w:rsidP="001F70AB">
    <w:pPr>
      <w:pStyle w:val="a5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9293326">
    <w:abstractNumId w:val="8"/>
  </w:num>
  <w:num w:numId="2" w16cid:durableId="1989164947">
    <w:abstractNumId w:val="6"/>
  </w:num>
  <w:num w:numId="3" w16cid:durableId="886843622">
    <w:abstractNumId w:val="5"/>
  </w:num>
  <w:num w:numId="4" w16cid:durableId="32534930">
    <w:abstractNumId w:val="4"/>
  </w:num>
  <w:num w:numId="5" w16cid:durableId="200872793">
    <w:abstractNumId w:val="7"/>
  </w:num>
  <w:num w:numId="6" w16cid:durableId="1782264127">
    <w:abstractNumId w:val="3"/>
  </w:num>
  <w:num w:numId="7" w16cid:durableId="253393190">
    <w:abstractNumId w:val="2"/>
  </w:num>
  <w:num w:numId="8" w16cid:durableId="1333337699">
    <w:abstractNumId w:val="1"/>
  </w:num>
  <w:num w:numId="9" w16cid:durableId="767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919"/>
    <w:rsid w:val="00120DDB"/>
    <w:rsid w:val="0015074B"/>
    <w:rsid w:val="001C4500"/>
    <w:rsid w:val="001F70AB"/>
    <w:rsid w:val="00203462"/>
    <w:rsid w:val="0029639D"/>
    <w:rsid w:val="002E0FAD"/>
    <w:rsid w:val="00326F90"/>
    <w:rsid w:val="003640C6"/>
    <w:rsid w:val="00371353"/>
    <w:rsid w:val="004B118A"/>
    <w:rsid w:val="00596910"/>
    <w:rsid w:val="0061085E"/>
    <w:rsid w:val="006D54AF"/>
    <w:rsid w:val="007755D2"/>
    <w:rsid w:val="0079071E"/>
    <w:rsid w:val="009216E2"/>
    <w:rsid w:val="00963B58"/>
    <w:rsid w:val="009C2754"/>
    <w:rsid w:val="009E5A95"/>
    <w:rsid w:val="00A91645"/>
    <w:rsid w:val="00AA1D8D"/>
    <w:rsid w:val="00B47730"/>
    <w:rsid w:val="00C74345"/>
    <w:rsid w:val="00CB0664"/>
    <w:rsid w:val="00CB4FBD"/>
    <w:rsid w:val="00D14D09"/>
    <w:rsid w:val="00D7231B"/>
    <w:rsid w:val="00FC693F"/>
    <w:rsid w:val="00FF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D035EC"/>
  <w14:defaultImageDpi w14:val="300"/>
  <w15:docId w15:val="{CC0424F4-6F28-4BF2-98AA-28496B8A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14D09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NormalGrid">
    <w:name w:val="Normal Grid"/>
    <w:basedOn w:val="a3"/>
    <w:uiPriority w:val="39"/>
    <w:rsid w:val="001F70AB"/>
    <w:pPr>
      <w:spacing w:after="0" w:line="240" w:lineRule="auto"/>
    </w:pPr>
    <w:rPr>
      <w:rFonts w:ascii="Georgia" w:eastAsiaTheme="minorHAnsi"/>
      <w:sz w:val="21"/>
      <w:lang w:val="ru-RU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styleId="aff8">
    <w:name w:val="Hyperlink"/>
    <w:basedOn w:val="a2"/>
    <w:uiPriority w:val="99"/>
    <w:unhideWhenUsed/>
    <w:rsid w:val="00120DDB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120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budushe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Адаева Тамара Аскербиевна</cp:lastModifiedBy>
  <cp:revision>5</cp:revision>
  <dcterms:created xsi:type="dcterms:W3CDTF">2026-08-13T11:16:00Z</dcterms:created>
  <dcterms:modified xsi:type="dcterms:W3CDTF">2026-08-23T19:10:00Z</dcterms:modified>
  <cp:category/>
</cp:coreProperties>
</file>